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40" w:lineRule="auto"/>
        <w:ind w:right="1511"/>
        <w:rPr>
          <w:rFonts w:ascii="Cambria" w:cs="Cambria" w:eastAsia="Cambria" w:hAnsi="Cambria"/>
          <w:b w:val="1"/>
          <w:color w:val="4f81bd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1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70"/>
        <w:gridCol w:w="1170"/>
        <w:gridCol w:w="105"/>
        <w:gridCol w:w="1365"/>
        <w:tblGridChange w:id="0">
          <w:tblGrid>
            <w:gridCol w:w="6270"/>
            <w:gridCol w:w="1170"/>
            <w:gridCol w:w="105"/>
            <w:gridCol w:w="1365"/>
          </w:tblGrid>
        </w:tblGridChange>
      </w:tblGrid>
      <w:tr>
        <w:trPr>
          <w:cantSplit w:val="0"/>
          <w:trHeight w:val="549.9999999999999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4f81bd"/>
                <w:sz w:val="25"/>
                <w:szCs w:val="25"/>
                <w:rtl w:val="0"/>
              </w:rPr>
              <w:t xml:space="preserve">FORMULARIO ÚNICO DE POSTULACIÓN – BECA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gridSpan w:val="4"/>
            <w:shd w:fill="4f81bd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DATOS DEL ESTUDIANTE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4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Nombre completo del estudiante: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6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Rut del estudiante: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Curso actual: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Promedio de notas: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Promedio de Asistencia al 90%: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Sí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1.1417322834648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rtl w:val="0"/>
              </w:rPr>
              <w:t xml:space="preserve">o</w:t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6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Previsión de salud: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Dirección: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87" w:right="705" w:firstLine="1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¿El estudiante tiene hermanos en este colegio? </w:t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rHeight w:val="3.968503937007874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87" w:right="705" w:firstLine="1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¿El estudiante pertenece a un programa Mejor Niñez?</w:t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87" w:right="705" w:firstLine="1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¿Cuenta actualmente con la Beca 2023?</w:t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06" w:firstLine="0"/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06" w:firstLine="0"/>
        <w:rPr>
          <w:b w:val="1"/>
          <w:color w:val="ffffff"/>
        </w:rPr>
      </w:pPr>
      <w:r w:rsidDel="00000000" w:rsidR="00000000" w:rsidRPr="00000000">
        <w:rPr>
          <w:color w:val="ffffff"/>
          <w:rtl w:val="0"/>
        </w:rPr>
        <w:t xml:space="preserve">II. </w:t>
      </w:r>
      <w:r w:rsidDel="00000000" w:rsidR="00000000" w:rsidRPr="00000000">
        <w:rPr>
          <w:b w:val="1"/>
          <w:color w:val="ffffff"/>
          <w:rtl w:val="0"/>
        </w:rPr>
        <w:t xml:space="preserve">DATOS DEL TUTOR ECONÓMICO DEL ESTUDIANTE</w:t>
      </w:r>
    </w:p>
    <w:tbl>
      <w:tblPr>
        <w:tblStyle w:val="Table2"/>
        <w:tblW w:w="8940.0" w:type="dxa"/>
        <w:jc w:val="left"/>
        <w:tblInd w:w="9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4590"/>
        <w:tblGridChange w:id="0">
          <w:tblGrid>
            <w:gridCol w:w="4350"/>
            <w:gridCol w:w="45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DEL TUTOR ECONÓMICO DEL ESTUDIANTE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completo del tutor económico: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Rut del tutor económico: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Dirección: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 electrónico: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6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Previsión de salud: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Ind w:w="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480"/>
        <w:gridCol w:w="4860"/>
        <w:gridCol w:w="510"/>
        <w:tblGridChange w:id="0">
          <w:tblGrid>
            <w:gridCol w:w="3525"/>
            <w:gridCol w:w="480"/>
            <w:gridCol w:w="4860"/>
            <w:gridCol w:w="510"/>
          </w:tblGrid>
        </w:tblGridChange>
      </w:tblGrid>
      <w:tr>
        <w:trPr>
          <w:cantSplit w:val="0"/>
          <w:trHeight w:val="550.47546386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9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2.1 ¿Cuál es la ocupación del tutor  económico?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80" w:right="186" w:hanging="0.9999999999999964"/>
              <w:jc w:val="both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2.2 Marque la alternativa que mejor represente la situación de escolaridad del tutor económico.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 encuentra cesante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93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a) Enseñanza básica completa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Trabaja </w:t>
            </w:r>
            <w:r w:rsidDel="00000000" w:rsidR="00000000" w:rsidRPr="00000000">
              <w:rPr>
                <w:rtl w:val="0"/>
              </w:rPr>
              <w:t xml:space="preserve">informal sin contrato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9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b) Enseñanza media completa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Trabaja informal con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9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84" w:firstLine="0"/>
              <w:rPr/>
            </w:pPr>
            <w:r w:rsidDel="00000000" w:rsidR="00000000" w:rsidRPr="00000000">
              <w:rPr>
                <w:rtl w:val="0"/>
              </w:rPr>
              <w:t xml:space="preserve">c) Educación técnica completa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Trabaja formal con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93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84" w:firstLine="0"/>
              <w:rPr/>
            </w:pPr>
            <w:r w:rsidDel="00000000" w:rsidR="00000000" w:rsidRPr="00000000">
              <w:rPr>
                <w:rtl w:val="0"/>
              </w:rPr>
              <w:t xml:space="preserve">d) Educación superior completa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Jubilado/a o pensionado/a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93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8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e) Postgrado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Ind w:w="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80"/>
        <w:gridCol w:w="495"/>
        <w:tblGridChange w:id="0">
          <w:tblGrid>
            <w:gridCol w:w="8880"/>
            <w:gridCol w:w="495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2.3 Marque el rango aproximado de la remuneración líquida mensual del tutor económico.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a) Hasta $337.000.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b) Varía entre $337.001 y $500.000.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c) Varía entre $500.001 y $750.000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d) Entre $750.001 y $1.200.000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e) Superior a 1.200.000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6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left"/>
        <w:tblInd w:w="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DATOS DEL GRUPO FAMILIAR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3.1 ¿Cuántas personas, incluido/a el/la estudiante, viven en el hogar?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  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Número de Adultos: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Número de niños, niñas y/o adolescentes (menores de 18 años):</w:t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420.0" w:type="dxa"/>
        <w:jc w:val="left"/>
        <w:tblInd w:w="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525"/>
        <w:gridCol w:w="4740"/>
        <w:gridCol w:w="510"/>
        <w:tblGridChange w:id="0">
          <w:tblGrid>
            <w:gridCol w:w="3645"/>
            <w:gridCol w:w="525"/>
            <w:gridCol w:w="4740"/>
            <w:gridCol w:w="5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85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3.2 ¿El grupo familiar ha sido beneficiario de beneficios sociales durante el 2023?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81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Sí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81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477" w:firstLine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47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85" w:firstLine="0"/>
              <w:jc w:val="center"/>
              <w:rPr/>
            </w:pPr>
            <w:r w:rsidDel="00000000" w:rsidR="00000000" w:rsidRPr="00000000">
              <w:rPr>
                <w:color w:val="202124"/>
                <w:rtl w:val="0"/>
              </w:rPr>
              <w:t xml:space="preserve">¿Cuál? </w:t>
            </w:r>
            <w:r w:rsidDel="00000000" w:rsidR="00000000" w:rsidRPr="00000000">
              <w:rPr>
                <w:rtl w:val="0"/>
              </w:rPr>
              <w:t xml:space="preserve">Marque con un “x”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IFE Laboral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Aporte Familiar Permanente (Ex bono marzo)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Subsidio Protege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Bolsillo Familiar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Ingreso Mínimo Garantizado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Pago de Estipendio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420.0" w:type="dxa"/>
        <w:jc w:val="left"/>
        <w:tblInd w:w="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75"/>
        <w:gridCol w:w="540"/>
        <w:gridCol w:w="510"/>
        <w:gridCol w:w="585"/>
        <w:gridCol w:w="510"/>
        <w:tblGridChange w:id="0">
          <w:tblGrid>
            <w:gridCol w:w="7275"/>
            <w:gridCol w:w="540"/>
            <w:gridCol w:w="510"/>
            <w:gridCol w:w="585"/>
            <w:gridCol w:w="510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3.3 ¿El grupo familiar pertenece a algún Programa Social del Gobierno?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righ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Sí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" w:firstLine="0"/>
              <w:jc w:val="center"/>
              <w:rPr/>
            </w:pPr>
            <w:r w:rsidDel="00000000" w:rsidR="00000000" w:rsidRPr="00000000">
              <w:rPr>
                <w:color w:val="202124"/>
                <w:rtl w:val="0"/>
              </w:rPr>
              <w:t xml:space="preserve">¿Cuál? </w:t>
            </w:r>
            <w:r w:rsidDel="00000000" w:rsidR="00000000" w:rsidRPr="00000000">
              <w:rPr>
                <w:rtl w:val="0"/>
              </w:rPr>
              <w:t xml:space="preserve">Marque con un “x”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  <w:t xml:space="preserve">Programa Familias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7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Programa Chile Crece Contigo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7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Programa Chile Cuida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7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Programa Vínculos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7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Programa de Atención Domiciliaria para Personas con Dependencia Severa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7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Otro (indique):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5.0" w:type="dxa"/>
        <w:jc w:val="left"/>
        <w:tblInd w:w="996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750"/>
        <w:gridCol w:w="5070"/>
        <w:tblGridChange w:id="0">
          <w:tblGrid>
            <w:gridCol w:w="3195"/>
            <w:gridCol w:w="750"/>
            <w:gridCol w:w="5070"/>
          </w:tblGrid>
        </w:tblGridChange>
      </w:tblGrid>
      <w:tr>
        <w:trPr>
          <w:cantSplit w:val="0"/>
          <w:trHeight w:val="696.9836425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82" w:right="166" w:hanging="0.9999999999999964"/>
              <w:rPr>
                <w:color w:val="000000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3.4 ¿La</w:t>
            </w:r>
            <w:r w:rsidDel="00000000" w:rsidR="00000000" w:rsidRPr="00000000">
              <w:rPr>
                <w:rtl w:val="0"/>
              </w:rPr>
              <w:t xml:space="preserve"> Familia pertenece a algún pueblo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3.5 Ingresos del grupo familiar.</w:t>
            </w:r>
          </w:p>
        </w:tc>
      </w:tr>
      <w:tr>
        <w:trPr>
          <w:cantSplit w:val="0"/>
          <w:trHeight w:val="321.574218750000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1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Mapuche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27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Total ingresos líquidos del </w:t>
            </w:r>
            <w:r w:rsidDel="00000000" w:rsidR="00000000" w:rsidRPr="00000000">
              <w:rPr>
                <w:rtl w:val="0"/>
              </w:rPr>
              <w:t xml:space="preserve">grupo familiar (considerar los montos de dinero percibidos por </w:t>
            </w:r>
            <w:r w:rsidDel="00000000" w:rsidR="00000000" w:rsidRPr="00000000">
              <w:rPr>
                <w:b w:val="1"/>
                <w:rtl w:val="0"/>
              </w:rPr>
              <w:t xml:space="preserve">TODOS</w:t>
            </w:r>
            <w:r w:rsidDel="00000000" w:rsidR="00000000" w:rsidRPr="00000000">
              <w:rPr>
                <w:rtl w:val="0"/>
              </w:rPr>
              <w:t xml:space="preserve"> los integrantes del hogar, incluso si éstos no son constantes o con contrato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27" w:firstLine="0"/>
              <w:rPr/>
            </w:pPr>
            <w:r w:rsidDel="00000000" w:rsidR="00000000" w:rsidRPr="00000000">
              <w:rPr>
                <w:rtl w:val="0"/>
              </w:rPr>
              <w:t xml:space="preserve">formal)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2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$________________</w:t>
            </w:r>
          </w:p>
        </w:tc>
      </w:tr>
      <w:tr>
        <w:trPr>
          <w:cantSplit w:val="0"/>
          <w:trHeight w:val="321.574218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52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.574218750000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8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Atacameño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.574218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7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Diaguita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527"/>
              <w:rPr/>
            </w:pPr>
            <w:r w:rsidDel="00000000" w:rsidR="00000000" w:rsidRPr="00000000">
              <w:rPr>
                <w:rtl w:val="0"/>
              </w:rPr>
              <w:t xml:space="preserve">Ingreso per cápita del grupo familiar: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5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52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$________________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5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.574218750000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7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Aymara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.574218750000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.574218750000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Otro: ___________________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30.0" w:type="dxa"/>
        <w:jc w:val="left"/>
        <w:tblInd w:w="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2535"/>
        <w:gridCol w:w="2535"/>
        <w:tblGridChange w:id="0">
          <w:tblGrid>
            <w:gridCol w:w="3960"/>
            <w:gridCol w:w="2535"/>
            <w:gridCol w:w="253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3.6 ¿La</w:t>
            </w:r>
            <w:r w:rsidDel="00000000" w:rsidR="00000000" w:rsidRPr="00000000">
              <w:rPr>
                <w:rtl w:val="0"/>
              </w:rPr>
              <w:t xml:space="preserve"> Familia es chilena o extranjera?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Chilen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Extranjera con </w:t>
            </w:r>
            <w:r w:rsidDel="00000000" w:rsidR="00000000" w:rsidRPr="00000000">
              <w:rPr>
                <w:rtl w:val="0"/>
              </w:rPr>
              <w:t xml:space="preserve">permanencia definitiva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before="0" w:line="24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Extranjera con visa temporal</w:t>
            </w:r>
          </w:p>
          <w:p w:rsidR="00000000" w:rsidDel="00000000" w:rsidP="00000000" w:rsidRDefault="00000000" w:rsidRPr="00000000" w14:paraId="000000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before="0" w:line="24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País de origen: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75.0" w:type="dxa"/>
        <w:jc w:val="left"/>
        <w:tblInd w:w="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900"/>
        <w:gridCol w:w="1845"/>
        <w:gridCol w:w="1635"/>
        <w:gridCol w:w="1590"/>
        <w:tblGridChange w:id="0">
          <w:tblGrid>
            <w:gridCol w:w="3105"/>
            <w:gridCol w:w="900"/>
            <w:gridCol w:w="1845"/>
            <w:gridCol w:w="1635"/>
            <w:gridCol w:w="159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31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3.7 ¿Bajo qué situación el grupo familiar ocupa la vivienda?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922"/>
              <w:jc w:val="righ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3.8 ¿Posesión de vehículos?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1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a) Propia pagada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441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a) Sí 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441" w:firstLine="0"/>
              <w:jc w:val="righ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¿Cuántos?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7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b) Propia pagándose </w:t>
            </w:r>
          </w:p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" w:firstLine="0"/>
              <w:jc w:val="righ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Valor del dividendo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446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b)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7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2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c) Arrendada</w:t>
            </w:r>
          </w:p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2" w:firstLine="0"/>
              <w:jc w:val="righ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Valor del arriendo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    </w:t>
            </w:r>
          </w:p>
        </w:tc>
        <w:tc>
          <w:tcPr>
            <w:gridSpan w:val="3"/>
            <w:vMerge w:val="restart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1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d) Cedida por familiar u otro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2" w:firstLine="0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e) Allegados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45.0" w:type="dxa"/>
        <w:jc w:val="left"/>
        <w:tblInd w:w="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30"/>
        <w:gridCol w:w="255"/>
        <w:gridCol w:w="870"/>
        <w:gridCol w:w="255"/>
        <w:gridCol w:w="1335"/>
        <w:tblGridChange w:id="0">
          <w:tblGrid>
            <w:gridCol w:w="6330"/>
            <w:gridCol w:w="255"/>
            <w:gridCol w:w="870"/>
            <w:gridCol w:w="255"/>
            <w:gridCol w:w="13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4f81bd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720" w:right="210" w:hanging="360"/>
              <w:jc w:val="left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ANTECEDENTES DE SALUD</w:t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21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4. ¿Hay algún familiar, que viva con el/la estudiante, que por motivos de salud dependa de otro para realizar las actividades cotidianas?</w:t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21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Tipo de discapacidad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Marque con un “x”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210" w:firstLine="0"/>
              <w:jc w:val="righ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Discapacidad Visual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210" w:firstLine="0"/>
              <w:jc w:val="righ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Discapacidad Auditiva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210" w:firstLine="0"/>
              <w:jc w:val="righ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Discapacidad Motriz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1" w:lineRule="auto"/>
              <w:ind w:left="0" w:right="210" w:firstLine="0"/>
              <w:jc w:val="right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Discapacidad Mental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 caso de ser AFIRMATIVA la respuesta contestar</w:t>
            </w:r>
            <w:r w:rsidDel="00000000" w:rsidR="00000000" w:rsidRPr="00000000">
              <w:rPr>
                <w:rtl w:val="0"/>
              </w:rPr>
              <w:t xml:space="preserve">   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8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¿Posee credencial de discapacidad?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86" w:firstLine="0"/>
              <w:rPr/>
            </w:pPr>
            <w:r w:rsidDel="00000000" w:rsidR="00000000" w:rsidRPr="00000000">
              <w:rPr>
                <w:rtl w:val="0"/>
              </w:rPr>
              <w:t xml:space="preserve">¿Qué porcentaje de discapacidad tiene?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86" w:firstLine="0"/>
              <w:rPr/>
            </w:pPr>
            <w:r w:rsidDel="00000000" w:rsidR="00000000" w:rsidRPr="00000000">
              <w:rPr>
                <w:rtl w:val="0"/>
              </w:rPr>
              <w:t xml:space="preserve">¿Requiere de cuidador?</w:t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86" w:firstLine="0"/>
              <w:rPr/>
            </w:pPr>
            <w:r w:rsidDel="00000000" w:rsidR="00000000" w:rsidRPr="00000000">
              <w:rPr>
                <w:rtl w:val="0"/>
              </w:rPr>
              <w:t xml:space="preserve">¿Cuenta con la Pensión de discapacidad?</w:t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75.0" w:type="dxa"/>
        <w:jc w:val="left"/>
        <w:tblInd w:w="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85"/>
        <w:gridCol w:w="5190"/>
        <w:tblGridChange w:id="0">
          <w:tblGrid>
            <w:gridCol w:w="3885"/>
            <w:gridCol w:w="5190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del integrante: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Enfermedad(es) o diagnóstico(</w:t>
            </w:r>
            <w:r w:rsidDel="00000000" w:rsidR="00000000" w:rsidRPr="00000000">
              <w:rPr>
                <w:rtl w:val="0"/>
              </w:rPr>
              <w:t xml:space="preserve">s)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Institución donde se controla: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Gasto promedio mensual aprox. por dicha enfermedad(es) o diagnóstico(s)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90.0" w:type="dxa"/>
        <w:jc w:val="left"/>
        <w:tblInd w:w="9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Describa brevemente su motivación para postular a la beca Santa María La Florida 2023</w:t>
            </w:r>
          </w:p>
        </w:tc>
      </w:tr>
      <w:tr>
        <w:trPr>
          <w:cantSplit w:val="0"/>
          <w:trHeight w:val="21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48.0" w:type="dxa"/>
        <w:jc w:val="left"/>
        <w:tblInd w:w="10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48"/>
        <w:tblGridChange w:id="0">
          <w:tblGrid>
            <w:gridCol w:w="8948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d93025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Adjuntar - Cartola Registro Social de Hogares </w:t>
            </w:r>
            <w:r w:rsidDel="00000000" w:rsidR="00000000" w:rsidRPr="00000000">
              <w:rPr>
                <w:b w:val="1"/>
                <w:color w:val="d93025"/>
                <w:rtl w:val="0"/>
              </w:rPr>
              <w:t xml:space="preserve">*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Adjuntar - Liquidación de sueldo y/o Declaración de Renta 2023 (SII)</w:t>
            </w:r>
          </w:p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d93025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Documentos de salud si lo amerita (Certificado del profesional tratante y/o copia de la Credencial de Discapacidad), Cédula de identidad del tutor económico (fotocopia por ambos lados)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1" w:lineRule="auto"/>
        <w:ind w:left="1740" w:right="380" w:hanging="35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Declaro que la información consignada en este formulario y los documentos entregados  son verídicos y que estoy informado de las sanciones a las que me expongo en caso contrario. </w:t>
      </w:r>
    </w:p>
    <w:p w:rsidR="00000000" w:rsidDel="00000000" w:rsidP="00000000" w:rsidRDefault="00000000" w:rsidRPr="00000000" w14:paraId="000001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1" w:line="242.99999999999997" w:lineRule="auto"/>
        <w:ind w:left="1011" w:right="45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1" w:line="242.99999999999997" w:lineRule="auto"/>
        <w:ind w:left="0" w:right="45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011" w:right="45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right="45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011" w:right="456" w:firstLine="0"/>
        <w:jc w:val="right"/>
        <w:rPr/>
      </w:pPr>
      <w:r w:rsidDel="00000000" w:rsidR="00000000" w:rsidRPr="00000000">
        <w:rPr>
          <w:color w:val="000000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011" w:right="456" w:firstLine="0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Firma del Jefe/a de hogar o Tutor económico </w:t>
      </w:r>
    </w:p>
    <w:sectPr>
      <w:headerReference r:id="rId6" w:type="default"/>
      <w:footerReference r:id="rId7" w:type="default"/>
      <w:pgSz w:h="15840" w:w="12240" w:orient="portrait"/>
      <w:pgMar w:bottom="1850" w:top="555" w:left="690" w:right="15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865526" cy="8248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5526" cy="8248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